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7E1F" w14:textId="77777777" w:rsidR="00EE36A2" w:rsidRPr="00D513B4" w:rsidRDefault="00EE36A2">
      <w:pPr>
        <w:spacing w:after="0"/>
        <w:ind w:left="-1440" w:right="8787"/>
        <w:rPr>
          <w:rFonts w:ascii="Letter-join Print" w:hAnsi="Letter-join Print"/>
        </w:rPr>
      </w:pPr>
    </w:p>
    <w:tbl>
      <w:tblPr>
        <w:tblStyle w:val="TableGrid"/>
        <w:tblW w:w="15731" w:type="dxa"/>
        <w:tblInd w:w="-714" w:type="dxa"/>
        <w:tblLayout w:type="fixed"/>
        <w:tblCellMar>
          <w:top w:w="23" w:type="dxa"/>
          <w:bottom w:w="6" w:type="dxa"/>
        </w:tblCellMar>
        <w:tblLook w:val="04A0" w:firstRow="1" w:lastRow="0" w:firstColumn="1" w:lastColumn="0" w:noHBand="0" w:noVBand="1"/>
      </w:tblPr>
      <w:tblGrid>
        <w:gridCol w:w="3908"/>
        <w:gridCol w:w="3605"/>
        <w:gridCol w:w="3958"/>
        <w:gridCol w:w="11"/>
        <w:gridCol w:w="4249"/>
      </w:tblGrid>
      <w:tr w:rsidR="00EE36A2" w:rsidRPr="00D513B4" w14:paraId="0AF03608" w14:textId="77777777" w:rsidTr="00957DB5">
        <w:trPr>
          <w:trHeight w:val="2974"/>
        </w:trPr>
        <w:tc>
          <w:tcPr>
            <w:tcW w:w="7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6699"/>
            <w:vAlign w:val="bottom"/>
          </w:tcPr>
          <w:p w14:paraId="77FF13B2" w14:textId="2EC9FA77" w:rsidR="00AC6EFA" w:rsidRPr="00D513B4" w:rsidRDefault="004E675C" w:rsidP="001A0487">
            <w:pPr>
              <w:spacing w:after="64"/>
              <w:rPr>
                <w:rFonts w:ascii="Letter-join Print" w:hAnsi="Letter-join Print"/>
                <w:sz w:val="18"/>
                <w:szCs w:val="22"/>
              </w:rPr>
            </w:pPr>
            <w:r w:rsidRPr="00AE264A">
              <w:rPr>
                <w:rFonts w:ascii="Letter-join Print" w:eastAsia="Comic Sans MS" w:hAnsi="Letter-join Print" w:cs="Comic Sans MS"/>
                <w:noProof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456C8C8" wp14:editId="0D8F3DB6">
                  <wp:simplePos x="0" y="0"/>
                  <wp:positionH relativeFrom="column">
                    <wp:posOffset>2923540</wp:posOffset>
                  </wp:positionH>
                  <wp:positionV relativeFrom="paragraph">
                    <wp:posOffset>-1205865</wp:posOffset>
                  </wp:positionV>
                  <wp:extent cx="1602105" cy="1064260"/>
                  <wp:effectExtent l="0" t="0" r="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05" cy="106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7688" w:rsidRPr="00D513B4">
              <w:rPr>
                <w:rFonts w:ascii="Letter-join Print" w:hAnsi="Letter-join Prin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452783" wp14:editId="048B2CDC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-1024890</wp:posOffset>
                      </wp:positionV>
                      <wp:extent cx="1905000" cy="68580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A3523F" w14:textId="158A6808" w:rsidR="00AC6EFA" w:rsidRPr="000B5D03" w:rsidRDefault="001A0487">
                                  <w:pPr>
                                    <w:rPr>
                                      <w:rFonts w:ascii="Letter-join Print" w:hAnsi="Letter-join Print"/>
                                      <w:sz w:val="44"/>
                                      <w:szCs w:val="4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Letter-join Print" w:hAnsi="Letter-join Print"/>
                                      <w:sz w:val="44"/>
                                      <w:szCs w:val="48"/>
                                      <w:u w:val="single"/>
                                    </w:rPr>
                                    <w:t>Rivers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527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3pt;margin-top:-80.7pt;width:15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" fillcolor="white [3201]" strokeweight=".5pt">
                      <v:textbox>
                        <w:txbxContent>
                          <w:p w14:paraId="75A3523F" w14:textId="158A6808" w:rsidR="00AC6EFA" w:rsidRPr="000B5D03" w:rsidRDefault="001A0487">
                            <w:pPr>
                              <w:rPr>
                                <w:rFonts w:ascii="Letter-join Print" w:hAnsi="Letter-join Print"/>
                                <w:sz w:val="44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Letter-join Print" w:hAnsi="Letter-join Print"/>
                                <w:sz w:val="44"/>
                                <w:szCs w:val="48"/>
                                <w:u w:val="single"/>
                              </w:rPr>
                              <w:t>Rivers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4B1B" w:rsidRPr="00D513B4">
              <w:rPr>
                <w:rFonts w:ascii="Letter-join Print" w:eastAsia="Comic Sans MS" w:hAnsi="Letter-join Print" w:cs="Comic Sans MS"/>
                <w:sz w:val="20"/>
              </w:rPr>
              <w:t>T</w:t>
            </w:r>
            <w:r w:rsidR="00957DB5" w:rsidRPr="00D513B4">
              <w:rPr>
                <w:rFonts w:ascii="Letter-join Print" w:eastAsia="Comic Sans MS" w:hAnsi="Letter-join Print" w:cs="Comic Sans MS"/>
                <w:sz w:val="20"/>
              </w:rPr>
              <w:t>h</w:t>
            </w:r>
            <w:r w:rsidR="00904B1B" w:rsidRPr="00D513B4">
              <w:rPr>
                <w:rFonts w:ascii="Letter-join Print" w:eastAsia="Comic Sans MS" w:hAnsi="Letter-join Print" w:cs="Comic Sans MS"/>
                <w:sz w:val="20"/>
              </w:rPr>
              <w:t xml:space="preserve">is curriculum map provides an overview of what your child is learning in </w:t>
            </w:r>
            <w:r w:rsidR="00E75B8E" w:rsidRPr="00D513B4">
              <w:rPr>
                <w:rFonts w:ascii="Letter-join Print" w:eastAsia="Comic Sans MS" w:hAnsi="Letter-join Print" w:cs="Comic Sans MS"/>
                <w:sz w:val="20"/>
              </w:rPr>
              <w:t>Y</w:t>
            </w:r>
            <w:r w:rsidR="00904B1B" w:rsidRPr="00D513B4">
              <w:rPr>
                <w:rFonts w:ascii="Letter-join Print" w:eastAsia="Comic Sans MS" w:hAnsi="Letter-join Print" w:cs="Comic Sans MS"/>
                <w:sz w:val="20"/>
              </w:rPr>
              <w:t xml:space="preserve">ear 3 this half term. 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39B23" w14:textId="2C7B2892" w:rsidR="00EE36A2" w:rsidRPr="00D513B4" w:rsidRDefault="00904B1B" w:rsidP="00957DB5">
            <w:pPr>
              <w:spacing w:after="0"/>
              <w:rPr>
                <w:rFonts w:ascii="Letter-join Print" w:hAnsi="Letter-join Print"/>
                <w:sz w:val="18"/>
                <w:szCs w:val="22"/>
              </w:rPr>
            </w:pPr>
            <w:r w:rsidRPr="00D513B4">
              <w:rPr>
                <w:rFonts w:ascii="Letter-join Print" w:eastAsia="Comic Sans MS" w:hAnsi="Letter-join Print" w:cs="Comic Sans MS"/>
                <w:b/>
                <w:sz w:val="18"/>
                <w:szCs w:val="22"/>
                <w:u w:val="single" w:color="000000"/>
              </w:rPr>
              <w:t>Maths</w:t>
            </w:r>
            <w:r w:rsidRPr="00D513B4">
              <w:rPr>
                <w:rFonts w:ascii="Letter-join Print" w:eastAsia="Comic Sans MS" w:hAnsi="Letter-join Print" w:cs="Comic Sans MS"/>
                <w:b/>
                <w:sz w:val="18"/>
                <w:szCs w:val="22"/>
              </w:rPr>
              <w:t xml:space="preserve"> </w:t>
            </w:r>
          </w:p>
          <w:p w14:paraId="77C8F29A" w14:textId="551E766A" w:rsidR="00062A55" w:rsidRPr="00D513B4" w:rsidRDefault="00957DB5" w:rsidP="002D1375">
            <w:pPr>
              <w:spacing w:after="0" w:line="240" w:lineRule="auto"/>
              <w:rPr>
                <w:rFonts w:ascii="Letter-join Print" w:eastAsia="Times New Roman" w:hAnsi="Letter-join Print" w:cs="Times New Roman"/>
                <w:color w:val="auto"/>
                <w:sz w:val="18"/>
                <w:szCs w:val="22"/>
                <w:lang w:bidi="ar-SA"/>
              </w:rPr>
            </w:pPr>
            <w:r w:rsidRPr="00D513B4">
              <w:rPr>
                <w:rFonts w:ascii="Letter-join Print" w:eastAsia="Comic Sans MS" w:hAnsi="Letter-join Print" w:cs="Comic Sans MS"/>
                <w:szCs w:val="28"/>
              </w:rPr>
              <w:t>The children wil</w:t>
            </w:r>
            <w:r w:rsidR="000B5D03">
              <w:rPr>
                <w:rFonts w:ascii="Letter-join Print" w:eastAsia="Comic Sans MS" w:hAnsi="Letter-join Print" w:cs="Comic Sans MS"/>
                <w:szCs w:val="28"/>
              </w:rPr>
              <w:t xml:space="preserve">l be </w:t>
            </w:r>
            <w:r w:rsidR="00417D6C">
              <w:rPr>
                <w:rFonts w:ascii="Letter-join Print" w:eastAsia="Comic Sans MS" w:hAnsi="Letter-join Print" w:cs="Comic Sans MS"/>
                <w:szCs w:val="28"/>
              </w:rPr>
              <w:t>learning</w:t>
            </w:r>
            <w:r w:rsidR="00BA05CA">
              <w:rPr>
                <w:rFonts w:ascii="Letter-join Print" w:eastAsia="Comic Sans MS" w:hAnsi="Letter-join Print" w:cs="Comic Sans MS"/>
                <w:szCs w:val="28"/>
              </w:rPr>
              <w:t xml:space="preserve"> about fractions</w:t>
            </w:r>
            <w:r w:rsidR="000B5D03">
              <w:rPr>
                <w:rFonts w:ascii="Letter-join Print" w:eastAsia="Comic Sans MS" w:hAnsi="Letter-join Print" w:cs="Comic Sans MS"/>
                <w:szCs w:val="28"/>
              </w:rPr>
              <w:t>. They will begin by comparing and ordering unit fractions and move on to non-unit fractions.</w:t>
            </w:r>
            <w:r w:rsidR="00BA05CA">
              <w:rPr>
                <w:rFonts w:ascii="Letter-join Print" w:eastAsia="Comic Sans MS" w:hAnsi="Letter-join Print" w:cs="Comic Sans MS"/>
                <w:szCs w:val="28"/>
              </w:rPr>
              <w:t xml:space="preserve"> </w:t>
            </w:r>
            <w:r w:rsidR="000B5D03">
              <w:rPr>
                <w:rFonts w:ascii="Letter-join Print" w:eastAsia="Comic Sans MS" w:hAnsi="Letter-join Print" w:cs="Comic Sans MS"/>
                <w:szCs w:val="28"/>
              </w:rPr>
              <w:t xml:space="preserve">They will </w:t>
            </w:r>
            <w:r w:rsidR="002D1375">
              <w:rPr>
                <w:rFonts w:ascii="Letter-join Print" w:eastAsia="Comic Sans MS" w:hAnsi="Letter-join Print" w:cs="Comic Sans MS"/>
                <w:szCs w:val="28"/>
              </w:rPr>
              <w:t xml:space="preserve">also </w:t>
            </w:r>
            <w:r w:rsidR="000B5D03">
              <w:rPr>
                <w:rFonts w:ascii="Letter-join Print" w:eastAsia="Comic Sans MS" w:hAnsi="Letter-join Print" w:cs="Comic Sans MS"/>
                <w:szCs w:val="28"/>
              </w:rPr>
              <w:t xml:space="preserve">explore </w:t>
            </w:r>
            <w:r w:rsidR="00BA05CA">
              <w:rPr>
                <w:rFonts w:ascii="Letter-join Print" w:eastAsia="Comic Sans MS" w:hAnsi="Letter-join Print" w:cs="Comic Sans MS"/>
                <w:szCs w:val="28"/>
              </w:rPr>
              <w:t>equivalent fractions.</w:t>
            </w:r>
            <w:r w:rsidR="000B5D03">
              <w:rPr>
                <w:rFonts w:ascii="Letter-join Print" w:eastAsia="Comic Sans MS" w:hAnsi="Letter-join Print" w:cs="Comic Sans MS"/>
                <w:szCs w:val="28"/>
              </w:rPr>
              <w:t xml:space="preserve"> A unit on mass and capacity will follow on from this, where they will learn to measure</w:t>
            </w:r>
            <w:r w:rsidR="002D1375">
              <w:rPr>
                <w:rFonts w:ascii="Letter-join Print" w:eastAsia="Comic Sans MS" w:hAnsi="Letter-join Print" w:cs="Comic Sans MS"/>
                <w:szCs w:val="28"/>
              </w:rPr>
              <w:t xml:space="preserve"> and</w:t>
            </w:r>
            <w:r w:rsidR="000B5D03">
              <w:rPr>
                <w:rFonts w:ascii="Letter-join Print" w:eastAsia="Comic Sans MS" w:hAnsi="Letter-join Print" w:cs="Comic Sans MS"/>
                <w:szCs w:val="28"/>
              </w:rPr>
              <w:t xml:space="preserve"> compare </w:t>
            </w:r>
            <w:r w:rsidR="002D1375">
              <w:rPr>
                <w:rFonts w:ascii="Letter-join Print" w:eastAsia="Comic Sans MS" w:hAnsi="Letter-join Print" w:cs="Comic Sans MS"/>
                <w:szCs w:val="28"/>
              </w:rPr>
              <w:t>masses, capacity and volume. They will be converting, comparing, adding and subtracting relevant units of measurement.</w:t>
            </w:r>
          </w:p>
        </w:tc>
        <w:tc>
          <w:tcPr>
            <w:tcW w:w="4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FF3BB" w14:textId="77777777" w:rsidR="00EE36A2" w:rsidRPr="00D513B4" w:rsidRDefault="00904B1B" w:rsidP="002C72E3">
            <w:pPr>
              <w:spacing w:after="31"/>
              <w:rPr>
                <w:rFonts w:ascii="Letter-join Print" w:hAnsi="Letter-join Print"/>
                <w:sz w:val="18"/>
                <w:szCs w:val="22"/>
              </w:rPr>
            </w:pPr>
            <w:r w:rsidRPr="00D513B4">
              <w:rPr>
                <w:rFonts w:ascii="Letter-join Print" w:eastAsia="Comic Sans MS" w:hAnsi="Letter-join Print" w:cs="Comic Sans MS"/>
                <w:b/>
                <w:sz w:val="18"/>
                <w:szCs w:val="22"/>
                <w:u w:val="single" w:color="000000"/>
              </w:rPr>
              <w:t>Humanities</w:t>
            </w:r>
            <w:r w:rsidRPr="00D513B4">
              <w:rPr>
                <w:rFonts w:ascii="Letter-join Print" w:eastAsia="Comic Sans MS" w:hAnsi="Letter-join Print" w:cs="Comic Sans MS"/>
                <w:b/>
                <w:sz w:val="18"/>
                <w:szCs w:val="22"/>
              </w:rPr>
              <w:t xml:space="preserve"> </w:t>
            </w:r>
          </w:p>
          <w:p w14:paraId="0BC2EEA4" w14:textId="77777777" w:rsidR="00A72B78" w:rsidRPr="00AE264A" w:rsidRDefault="00A72B78" w:rsidP="00A72B78">
            <w:pPr>
              <w:spacing w:after="101" w:line="240" w:lineRule="auto"/>
              <w:ind w:right="75"/>
              <w:rPr>
                <w:rFonts w:ascii="Letter-join Print" w:hAnsi="Letter-join Print"/>
                <w:szCs w:val="28"/>
              </w:rPr>
            </w:pPr>
            <w:r w:rsidRPr="00AE264A">
              <w:rPr>
                <w:rFonts w:ascii="Letter-join Print" w:hAnsi="Letter-join Print"/>
                <w:szCs w:val="28"/>
              </w:rPr>
              <w:t>As Geographers</w:t>
            </w:r>
            <w:r>
              <w:rPr>
                <w:rFonts w:ascii="Letter-join Print" w:hAnsi="Letter-join Print"/>
                <w:szCs w:val="28"/>
              </w:rPr>
              <w:t>,</w:t>
            </w:r>
            <w:r w:rsidRPr="00AE264A">
              <w:rPr>
                <w:rFonts w:ascii="Letter-join Print" w:hAnsi="Letter-join Print"/>
                <w:szCs w:val="28"/>
              </w:rPr>
              <w:t xml:space="preserve"> we will be learning </w:t>
            </w:r>
            <w:r>
              <w:rPr>
                <w:rFonts w:ascii="Letter-join Print" w:hAnsi="Letter-join Print"/>
                <w:szCs w:val="28"/>
              </w:rPr>
              <w:t>about the water cycle and the journey of a river.</w:t>
            </w:r>
            <w:r w:rsidRPr="00AE264A">
              <w:rPr>
                <w:rFonts w:ascii="Letter-join Print" w:hAnsi="Letter-join Print"/>
                <w:szCs w:val="28"/>
              </w:rPr>
              <w:t xml:space="preserve"> We will also be learning about rivers from around the world and how rivers, seas and oceans have changed the landscape over time. We will </w:t>
            </w:r>
            <w:r>
              <w:rPr>
                <w:rFonts w:ascii="Letter-join Print" w:hAnsi="Letter-join Print"/>
                <w:szCs w:val="28"/>
              </w:rPr>
              <w:t>explore the impact of flooding</w:t>
            </w:r>
            <w:r w:rsidRPr="00AE264A">
              <w:rPr>
                <w:rFonts w:ascii="Letter-join Print" w:hAnsi="Letter-join Print"/>
                <w:szCs w:val="28"/>
              </w:rPr>
              <w:t>.</w:t>
            </w:r>
          </w:p>
          <w:p w14:paraId="7823A7FB" w14:textId="5049D0D6" w:rsidR="00EE36A2" w:rsidRPr="001A0487" w:rsidRDefault="00A72B78" w:rsidP="00A72B78">
            <w:pPr>
              <w:spacing w:after="101" w:line="240" w:lineRule="auto"/>
              <w:ind w:right="75"/>
              <w:rPr>
                <w:rFonts w:ascii="Letter-join Print" w:hAnsi="Letter-join Print"/>
                <w:sz w:val="20"/>
              </w:rPr>
            </w:pPr>
            <w:r w:rsidRPr="00AE264A">
              <w:rPr>
                <w:rFonts w:ascii="Letter-join Print" w:hAnsi="Letter-join Print"/>
                <w:szCs w:val="28"/>
              </w:rPr>
              <w:t>As historians, we will learn about the history of the Broads and how they were made.</w:t>
            </w:r>
          </w:p>
        </w:tc>
      </w:tr>
      <w:tr w:rsidR="0090101B" w14:paraId="00CB3106" w14:textId="77777777" w:rsidTr="001B3903">
        <w:trPr>
          <w:trHeight w:val="3049"/>
        </w:trPr>
        <w:tc>
          <w:tcPr>
            <w:tcW w:w="3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BA57F" w14:textId="43BEBBE1" w:rsidR="0090101B" w:rsidRPr="00D513B4" w:rsidRDefault="0090101B" w:rsidP="002C72E3">
            <w:pPr>
              <w:spacing w:after="34"/>
              <w:rPr>
                <w:rFonts w:ascii="Letter-join Print" w:hAnsi="Letter-join Print"/>
                <w:szCs w:val="28"/>
              </w:rPr>
            </w:pPr>
            <w:r w:rsidRPr="00D513B4">
              <w:rPr>
                <w:rFonts w:ascii="Letter-join Print" w:eastAsia="Comic Sans MS" w:hAnsi="Letter-join Print" w:cs="Comic Sans MS"/>
                <w:b/>
                <w:szCs w:val="28"/>
                <w:u w:val="single" w:color="000000"/>
              </w:rPr>
              <w:t>Science</w:t>
            </w:r>
            <w:r w:rsidRPr="00D513B4">
              <w:rPr>
                <w:rFonts w:ascii="Letter-join Print" w:eastAsia="Comic Sans MS" w:hAnsi="Letter-join Print" w:cs="Comic Sans MS"/>
                <w:b/>
                <w:szCs w:val="28"/>
              </w:rPr>
              <w:t xml:space="preserve"> </w:t>
            </w:r>
          </w:p>
          <w:p w14:paraId="23A23527" w14:textId="0538EA5E" w:rsidR="00BC6965" w:rsidRDefault="00BC6965" w:rsidP="00BC6965">
            <w:pPr>
              <w:spacing w:after="0" w:line="240" w:lineRule="auto"/>
              <w:rPr>
                <w:rFonts w:ascii="Letter-join Print" w:hAnsi="Letter-join Print"/>
                <w:sz w:val="24"/>
                <w:szCs w:val="32"/>
              </w:rPr>
            </w:pPr>
            <w:r w:rsidRPr="000607A9">
              <w:rPr>
                <w:rFonts w:ascii="Letter-join Print" w:hAnsi="Letter-join Print"/>
                <w:sz w:val="24"/>
                <w:szCs w:val="32"/>
              </w:rPr>
              <w:t xml:space="preserve">As Scientists we will be learning about plants. We will learn what plants need to grow. We will be learning to identify and describe the functions of </w:t>
            </w:r>
            <w:r>
              <w:rPr>
                <w:rFonts w:ascii="Letter-join Print" w:hAnsi="Letter-join Print"/>
                <w:sz w:val="24"/>
                <w:szCs w:val="32"/>
              </w:rPr>
              <w:t xml:space="preserve">different parts of </w:t>
            </w:r>
            <w:r w:rsidRPr="000607A9">
              <w:rPr>
                <w:rFonts w:ascii="Letter-join Print" w:hAnsi="Letter-join Print"/>
                <w:sz w:val="24"/>
                <w:szCs w:val="32"/>
              </w:rPr>
              <w:t>a plant and the way water is transported in them. We will also be learning about the life cycle of a plant and seed dispersal</w:t>
            </w:r>
            <w:r>
              <w:rPr>
                <w:rFonts w:ascii="Letter-join Print" w:hAnsi="Letter-join Print"/>
                <w:sz w:val="24"/>
                <w:szCs w:val="32"/>
              </w:rPr>
              <w:t>.</w:t>
            </w:r>
          </w:p>
          <w:p w14:paraId="6724A9F4" w14:textId="0AF88DB2" w:rsidR="0090101B" w:rsidRPr="00D513B4" w:rsidRDefault="0090101B" w:rsidP="002C72E3">
            <w:pPr>
              <w:spacing w:after="0" w:line="240" w:lineRule="auto"/>
              <w:rPr>
                <w:rFonts w:ascii="Letter-join Print" w:hAnsi="Letter-join Print"/>
                <w:sz w:val="18"/>
                <w:szCs w:val="22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2782" w14:textId="5BF0A265" w:rsidR="0090101B" w:rsidRPr="00D513B4" w:rsidRDefault="0090101B" w:rsidP="002C72E3">
            <w:pPr>
              <w:spacing w:after="77"/>
              <w:rPr>
                <w:rFonts w:ascii="Letter-join Print" w:hAnsi="Letter-join Print"/>
                <w:sz w:val="20"/>
              </w:rPr>
            </w:pPr>
            <w:r w:rsidRPr="00D513B4">
              <w:rPr>
                <w:rFonts w:ascii="Letter-join Print" w:eastAsia="Comic Sans MS" w:hAnsi="Letter-join Print" w:cs="Comic Sans MS"/>
                <w:b/>
                <w:sz w:val="20"/>
                <w:u w:val="single" w:color="000000"/>
              </w:rPr>
              <w:t>English</w:t>
            </w:r>
          </w:p>
          <w:p w14:paraId="53E4F3C9" w14:textId="6A8D5463" w:rsidR="0086616E" w:rsidRPr="001B3903" w:rsidRDefault="00957DB5" w:rsidP="001B3903">
            <w:pPr>
              <w:spacing w:after="77"/>
              <w:rPr>
                <w:rFonts w:ascii="Letter-join Print" w:hAnsi="Letter-join Print"/>
                <w:sz w:val="20"/>
              </w:rPr>
            </w:pPr>
            <w:r w:rsidRPr="001B3903">
              <w:rPr>
                <w:rFonts w:ascii="Letter-join Print" w:hAnsi="Letter-join Print" w:cs="Courier New"/>
                <w:szCs w:val="28"/>
              </w:rPr>
              <w:t>As writers, we will be using</w:t>
            </w:r>
            <w:r w:rsidR="002D1375" w:rsidRPr="001B3903">
              <w:rPr>
                <w:rFonts w:ascii="Letter-join Print" w:hAnsi="Letter-join Print" w:cs="Courier New"/>
                <w:szCs w:val="28"/>
              </w:rPr>
              <w:t xml:space="preserve"> A Big Blue Whale</w:t>
            </w:r>
            <w:r w:rsidR="001B3903" w:rsidRPr="001B3903">
              <w:rPr>
                <w:rFonts w:ascii="Letter-join Print" w:hAnsi="Letter-join Print" w:cs="Courier New"/>
                <w:szCs w:val="28"/>
              </w:rPr>
              <w:t xml:space="preserve"> by Nicola Davies </w:t>
            </w:r>
            <w:r w:rsidR="002D1375" w:rsidRPr="001B3903">
              <w:rPr>
                <w:rFonts w:ascii="Letter-join Print" w:hAnsi="Letter-join Print" w:cs="Courier New"/>
                <w:szCs w:val="28"/>
              </w:rPr>
              <w:t>as a stimulus</w:t>
            </w:r>
            <w:r w:rsidRPr="001B3903">
              <w:rPr>
                <w:rFonts w:ascii="Letter-join Print" w:hAnsi="Letter-join Print" w:cs="Courier New"/>
                <w:szCs w:val="28"/>
              </w:rPr>
              <w:t xml:space="preserve"> for</w:t>
            </w:r>
            <w:r w:rsidR="002D1375" w:rsidRPr="001B3903">
              <w:rPr>
                <w:rFonts w:ascii="Letter-join Print" w:hAnsi="Letter-join Print" w:cs="Courier New"/>
                <w:szCs w:val="28"/>
              </w:rPr>
              <w:t xml:space="preserve"> writing</w:t>
            </w:r>
            <w:r w:rsidR="001B3903" w:rsidRPr="001B3903">
              <w:rPr>
                <w:rFonts w:ascii="Letter-join Print" w:hAnsi="Letter-join Print" w:cs="Courier New"/>
                <w:szCs w:val="28"/>
              </w:rPr>
              <w:t xml:space="preserve"> an informative article about whales persuading for the protection of the blue whale</w:t>
            </w:r>
            <w:r w:rsidRPr="001B3903">
              <w:rPr>
                <w:rFonts w:ascii="Letter-join Print" w:hAnsi="Letter-join Print" w:cs="Courier New"/>
                <w:szCs w:val="28"/>
              </w:rPr>
              <w:t xml:space="preserve">. </w:t>
            </w:r>
            <w:r w:rsidR="001B3903" w:rsidRPr="001B3903">
              <w:rPr>
                <w:rFonts w:ascii="Letter-join Print" w:hAnsi="Letter-join Print" w:cs="Courier New"/>
                <w:szCs w:val="28"/>
              </w:rPr>
              <w:t>We will focus on the use adverbs to express time, place and cause, build an increasing range of sentence structures, organise our writing using heading and sub-headings.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5AEAB" w14:textId="587E9F3F" w:rsidR="0090101B" w:rsidRPr="00D513B4" w:rsidRDefault="0090101B" w:rsidP="002C72E3">
            <w:pPr>
              <w:spacing w:after="34"/>
              <w:rPr>
                <w:rFonts w:ascii="Letter-join Print" w:hAnsi="Letter-join Print"/>
                <w:szCs w:val="28"/>
              </w:rPr>
            </w:pPr>
            <w:r w:rsidRPr="00D513B4">
              <w:rPr>
                <w:rFonts w:ascii="Letter-join Print" w:eastAsia="Comic Sans MS" w:hAnsi="Letter-join Print" w:cs="Comic Sans MS"/>
                <w:b/>
                <w:szCs w:val="28"/>
                <w:u w:val="single" w:color="000000"/>
              </w:rPr>
              <w:t>Art</w:t>
            </w:r>
          </w:p>
          <w:p w14:paraId="4F657F67" w14:textId="2F67ADC9" w:rsidR="00CF0DC1" w:rsidRPr="00D513B4" w:rsidRDefault="00DD2C06" w:rsidP="000E668A">
            <w:pPr>
              <w:spacing w:after="0"/>
              <w:rPr>
                <w:rFonts w:ascii="Letter-join Print" w:hAnsi="Letter-join Print" w:cs="Courier New"/>
                <w:sz w:val="18"/>
                <w:szCs w:val="22"/>
              </w:rPr>
            </w:pPr>
            <w:r>
              <w:rPr>
                <w:rFonts w:ascii="Letter-join Print" w:hAnsi="Letter-join Print" w:cs="Courier New"/>
                <w:sz w:val="18"/>
                <w:szCs w:val="22"/>
              </w:rPr>
              <w:t xml:space="preserve">In Art, the children </w:t>
            </w:r>
            <w:proofErr w:type="gramStart"/>
            <w:r>
              <w:rPr>
                <w:rFonts w:ascii="Letter-join Print" w:hAnsi="Letter-join Print" w:cs="Courier New"/>
                <w:sz w:val="18"/>
                <w:szCs w:val="22"/>
              </w:rPr>
              <w:t>will  be</w:t>
            </w:r>
            <w:proofErr w:type="gramEnd"/>
            <w:r>
              <w:rPr>
                <w:rFonts w:ascii="Letter-join Print" w:hAnsi="Letter-join Print" w:cs="Courier New"/>
                <w:sz w:val="18"/>
                <w:szCs w:val="22"/>
              </w:rPr>
              <w:t xml:space="preserve"> learning about the p</w:t>
            </w:r>
            <w:r w:rsidR="00BC6965">
              <w:rPr>
                <w:rFonts w:ascii="Letter-join Print" w:hAnsi="Letter-join Print" w:cs="Courier New"/>
                <w:sz w:val="18"/>
                <w:szCs w:val="22"/>
              </w:rPr>
              <w:t>ainting with scissors</w:t>
            </w:r>
            <w:r>
              <w:rPr>
                <w:rFonts w:ascii="Letter-join Print" w:hAnsi="Letter-join Print" w:cs="Courier New"/>
                <w:sz w:val="18"/>
                <w:szCs w:val="22"/>
              </w:rPr>
              <w:t xml:space="preserve"> technique. We will be inspired by the work of Henri Matisse and will create our own piece of artwork based on our residential trip to How Hill.</w:t>
            </w:r>
          </w:p>
        </w:tc>
        <w:tc>
          <w:tcPr>
            <w:tcW w:w="4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C7FAF" w14:textId="50AC297E" w:rsidR="0090101B" w:rsidRPr="00D513B4" w:rsidRDefault="0090101B" w:rsidP="002C72E3">
            <w:pPr>
              <w:spacing w:after="77"/>
              <w:rPr>
                <w:rFonts w:ascii="Letter-join Print" w:hAnsi="Letter-join Print"/>
                <w:sz w:val="18"/>
                <w:szCs w:val="22"/>
              </w:rPr>
            </w:pPr>
            <w:r w:rsidRPr="00D513B4">
              <w:rPr>
                <w:rFonts w:ascii="Letter-join Print" w:eastAsia="Comic Sans MS" w:hAnsi="Letter-join Print" w:cs="Comic Sans MS"/>
                <w:b/>
                <w:bCs/>
                <w:sz w:val="24"/>
                <w:szCs w:val="32"/>
                <w:u w:val="single"/>
              </w:rPr>
              <w:t>French</w:t>
            </w:r>
            <w:r w:rsidRPr="00D513B4">
              <w:rPr>
                <w:rFonts w:ascii="Letter-join Print" w:eastAsia="Comic Sans MS" w:hAnsi="Letter-join Print" w:cs="Comic Sans MS"/>
                <w:b/>
                <w:bCs/>
                <w:sz w:val="24"/>
                <w:szCs w:val="32"/>
              </w:rPr>
              <w:t xml:space="preserve"> </w:t>
            </w:r>
            <w:r w:rsidRPr="00D513B4">
              <w:rPr>
                <w:rFonts w:ascii="Letter-join Print" w:hAnsi="Letter-join Print"/>
                <w:sz w:val="24"/>
                <w:szCs w:val="32"/>
              </w:rPr>
              <w:br/>
            </w:r>
            <w:r w:rsidR="00062A55" w:rsidRPr="00D513B4">
              <w:rPr>
                <w:rFonts w:ascii="Letter-join Print" w:hAnsi="Letter-join Print"/>
                <w:sz w:val="24"/>
                <w:szCs w:val="32"/>
              </w:rPr>
              <w:t>As linguists</w:t>
            </w:r>
            <w:r w:rsidR="00506F96" w:rsidRPr="00D513B4">
              <w:rPr>
                <w:rFonts w:ascii="Letter-join Print" w:hAnsi="Letter-join Print"/>
                <w:sz w:val="24"/>
                <w:szCs w:val="32"/>
              </w:rPr>
              <w:t xml:space="preserve">, </w:t>
            </w:r>
            <w:r w:rsidR="00062A55" w:rsidRPr="00D513B4">
              <w:rPr>
                <w:rFonts w:ascii="Letter-join Print" w:hAnsi="Letter-join Print"/>
                <w:sz w:val="24"/>
                <w:szCs w:val="32"/>
              </w:rPr>
              <w:t xml:space="preserve">we will </w:t>
            </w:r>
            <w:r w:rsidR="001A0487">
              <w:rPr>
                <w:rFonts w:ascii="Letter-join Print" w:hAnsi="Letter-join Print"/>
                <w:sz w:val="24"/>
                <w:szCs w:val="32"/>
              </w:rPr>
              <w:t>be</w:t>
            </w:r>
            <w:r w:rsidR="00733D6B">
              <w:rPr>
                <w:rFonts w:ascii="Letter-join Print" w:hAnsi="Letter-join Print"/>
                <w:sz w:val="24"/>
                <w:szCs w:val="32"/>
              </w:rPr>
              <w:t xml:space="preserve"> learning the names of fruits in French.</w:t>
            </w:r>
          </w:p>
        </w:tc>
      </w:tr>
      <w:tr w:rsidR="003B1D89" w14:paraId="53CF3565" w14:textId="1CAC62BA" w:rsidTr="2D307B40">
        <w:trPr>
          <w:trHeight w:val="1952"/>
        </w:trPr>
        <w:tc>
          <w:tcPr>
            <w:tcW w:w="3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45B7F" w14:textId="6A071B7D" w:rsidR="003B1D89" w:rsidRPr="00D513B4" w:rsidRDefault="003B1D89" w:rsidP="002C72E3">
            <w:pPr>
              <w:spacing w:after="0"/>
              <w:rPr>
                <w:rFonts w:ascii="Letter-join Print" w:eastAsia="Comic Sans MS" w:hAnsi="Letter-join Print" w:cs="Comic Sans MS"/>
                <w:b/>
                <w:bCs/>
                <w:sz w:val="20"/>
                <w:u w:val="single"/>
              </w:rPr>
            </w:pPr>
            <w:r w:rsidRPr="00D513B4">
              <w:rPr>
                <w:rFonts w:ascii="Letter-join Print" w:eastAsia="Comic Sans MS" w:hAnsi="Letter-join Print" w:cs="Comic Sans MS"/>
                <w:b/>
                <w:bCs/>
                <w:sz w:val="20"/>
                <w:u w:val="single"/>
              </w:rPr>
              <w:t>Learning for Life/RE</w:t>
            </w:r>
          </w:p>
          <w:p w14:paraId="789571D3" w14:textId="5A92C0F0" w:rsidR="00A11B59" w:rsidRDefault="004E675C" w:rsidP="17C173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Print" w:hAnsi="Letter-join Print" w:cs="Arial"/>
                <w:color w:val="000000" w:themeColor="text1"/>
                <w:sz w:val="20"/>
              </w:rPr>
            </w:pPr>
            <w:r>
              <w:rPr>
                <w:rStyle w:val="normaltextrun"/>
                <w:rFonts w:ascii="Letter-join Print" w:hAnsi="Letter-join Print" w:cs="Arial"/>
                <w:color w:val="000000" w:themeColor="text1"/>
                <w:sz w:val="20"/>
              </w:rPr>
              <w:t xml:space="preserve">In Learning for Life, we have been </w:t>
            </w:r>
            <w:r w:rsidR="00E0681C">
              <w:rPr>
                <w:rStyle w:val="normaltextrun"/>
                <w:rFonts w:ascii="Letter-join Print" w:hAnsi="Letter-join Print" w:cs="Arial"/>
                <w:color w:val="000000" w:themeColor="text1"/>
                <w:sz w:val="20"/>
              </w:rPr>
              <w:t xml:space="preserve">continuing to learn </w:t>
            </w:r>
            <w:r w:rsidR="00557224">
              <w:rPr>
                <w:rStyle w:val="normaltextrun"/>
                <w:rFonts w:ascii="Letter-join Print" w:hAnsi="Letter-join Print" w:cs="Arial"/>
                <w:color w:val="000000" w:themeColor="text1"/>
                <w:sz w:val="20"/>
              </w:rPr>
              <w:t xml:space="preserve">about the Zones of Regulation. </w:t>
            </w:r>
          </w:p>
          <w:p w14:paraId="6EE8554D" w14:textId="77777777" w:rsidR="00557224" w:rsidRDefault="00557224" w:rsidP="17C173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Print" w:hAnsi="Letter-join Print" w:cs="Arial"/>
                <w:color w:val="000000" w:themeColor="text1"/>
                <w:sz w:val="20"/>
              </w:rPr>
            </w:pPr>
          </w:p>
          <w:p w14:paraId="1A021900" w14:textId="025E76D8" w:rsidR="00557224" w:rsidRDefault="00557224" w:rsidP="17C173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Print" w:hAnsi="Letter-join Print" w:cs="Arial"/>
                <w:color w:val="000000" w:themeColor="text1"/>
                <w:sz w:val="20"/>
              </w:rPr>
            </w:pPr>
            <w:r>
              <w:rPr>
                <w:rStyle w:val="normaltextrun"/>
                <w:rFonts w:ascii="Letter-join Print" w:hAnsi="Letter-join Print" w:cs="Arial"/>
                <w:color w:val="000000" w:themeColor="text1"/>
                <w:sz w:val="20"/>
              </w:rPr>
              <w:t>In RE, we will continue our learning about the Trinity and Christianity.</w:t>
            </w:r>
          </w:p>
          <w:p w14:paraId="7DF4DA17" w14:textId="0EE7FD69" w:rsidR="00A11B59" w:rsidRPr="00D513B4" w:rsidRDefault="00A11B59" w:rsidP="17C173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Print" w:hAnsi="Letter-join Print" w:cs="Arial"/>
                <w:color w:val="000000"/>
                <w:sz w:val="18"/>
                <w:szCs w:val="22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40DA" w14:textId="3AFEB2E1" w:rsidR="003B1D89" w:rsidRPr="00D513B4" w:rsidRDefault="003B1D89" w:rsidP="0090101B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rint" w:hAnsi="Letter-join Print" w:cs="Arial"/>
                <w:color w:val="000000"/>
                <w:sz w:val="22"/>
                <w:szCs w:val="28"/>
              </w:rPr>
            </w:pPr>
            <w:r w:rsidRPr="00D513B4">
              <w:rPr>
                <w:rStyle w:val="normaltextrun"/>
                <w:rFonts w:ascii="Letter-join Print" w:hAnsi="Letter-join Print" w:cs="Arial"/>
                <w:b/>
                <w:bCs/>
                <w:color w:val="000000"/>
                <w:sz w:val="22"/>
                <w:szCs w:val="28"/>
                <w:u w:val="single"/>
              </w:rPr>
              <w:t>PE</w:t>
            </w:r>
            <w:r w:rsidRPr="00D513B4">
              <w:rPr>
                <w:rStyle w:val="eop"/>
                <w:rFonts w:ascii="Calibri" w:eastAsia="Calibri" w:hAnsi="Calibri" w:cs="Calibri"/>
                <w:sz w:val="22"/>
                <w:szCs w:val="28"/>
              </w:rPr>
              <w:t> </w:t>
            </w:r>
          </w:p>
          <w:p w14:paraId="7A86905B" w14:textId="53971D05" w:rsidR="003B1D89" w:rsidRPr="00D513B4" w:rsidRDefault="003B1D89" w:rsidP="2D307B4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rint" w:hAnsi="Letter-join Print"/>
                <w:sz w:val="22"/>
                <w:szCs w:val="28"/>
              </w:rPr>
            </w:pPr>
            <w:r w:rsidRPr="00D513B4">
              <w:rPr>
                <w:rStyle w:val="normaltextrun"/>
                <w:rFonts w:ascii="Letter-join Print" w:hAnsi="Letter-join Print" w:cs="Arial"/>
                <w:color w:val="000000" w:themeColor="text1"/>
                <w:sz w:val="22"/>
                <w:szCs w:val="28"/>
              </w:rPr>
              <w:t xml:space="preserve">As sportspeople, </w:t>
            </w:r>
            <w:r w:rsidR="52220D2D" w:rsidRPr="00D513B4">
              <w:rPr>
                <w:rStyle w:val="normaltextrun"/>
                <w:rFonts w:ascii="Letter-join Print" w:hAnsi="Letter-join Print" w:cs="Arial"/>
                <w:color w:val="000000" w:themeColor="text1"/>
                <w:sz w:val="22"/>
                <w:szCs w:val="28"/>
              </w:rPr>
              <w:t xml:space="preserve">the children will focus on </w:t>
            </w:r>
            <w:r w:rsidR="00773993">
              <w:rPr>
                <w:rStyle w:val="normaltextrun"/>
                <w:rFonts w:ascii="Letter-join Print" w:hAnsi="Letter-join Print" w:cs="Arial"/>
                <w:color w:val="000000" w:themeColor="text1"/>
                <w:sz w:val="22"/>
                <w:szCs w:val="28"/>
              </w:rPr>
              <w:t>dodgeball and football.</w:t>
            </w:r>
            <w:r w:rsidR="006D7707" w:rsidRPr="00D513B4">
              <w:rPr>
                <w:rStyle w:val="normaltextrun"/>
                <w:rFonts w:ascii="Letter-join Print" w:hAnsi="Letter-join Print" w:cs="Arial"/>
                <w:color w:val="000000" w:themeColor="text1"/>
                <w:sz w:val="22"/>
                <w:szCs w:val="28"/>
              </w:rPr>
              <w:t xml:space="preserve"> </w:t>
            </w:r>
          </w:p>
          <w:p w14:paraId="6512251D" w14:textId="175CF6DC" w:rsidR="003B1D89" w:rsidRPr="00D513B4" w:rsidRDefault="003B1D89" w:rsidP="0090101B">
            <w:pPr>
              <w:spacing w:after="0"/>
              <w:jc w:val="both"/>
              <w:rPr>
                <w:rFonts w:ascii="Letter-join Print" w:hAnsi="Letter-join Print"/>
                <w:sz w:val="18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26A6AD" w14:textId="77777777" w:rsidR="003B1D89" w:rsidRPr="00D513B4" w:rsidRDefault="003B1D89" w:rsidP="002C72E3">
            <w:pPr>
              <w:spacing w:after="0"/>
              <w:rPr>
                <w:rFonts w:ascii="Letter-join Print" w:hAnsi="Letter-join Print"/>
                <w:szCs w:val="28"/>
              </w:rPr>
            </w:pPr>
            <w:r w:rsidRPr="00D513B4">
              <w:rPr>
                <w:rFonts w:ascii="Letter-join Print" w:eastAsia="Comic Sans MS" w:hAnsi="Letter-join Print" w:cs="Comic Sans MS"/>
                <w:b/>
                <w:szCs w:val="28"/>
                <w:u w:val="single" w:color="000000"/>
              </w:rPr>
              <w:t>C</w:t>
            </w:r>
            <w:r w:rsidRPr="00D513B4">
              <w:rPr>
                <w:rFonts w:ascii="Letter-join Print" w:eastAsia="Courier New" w:hAnsi="Letter-join Print" w:cs="Courier New"/>
                <w:b/>
                <w:szCs w:val="28"/>
                <w:u w:val="single" w:color="000000"/>
              </w:rPr>
              <w:t>o</w:t>
            </w:r>
            <w:r w:rsidRPr="00D513B4">
              <w:rPr>
                <w:rFonts w:ascii="Letter-join Print" w:eastAsia="Comic Sans MS" w:hAnsi="Letter-join Print" w:cs="Comic Sans MS"/>
                <w:b/>
                <w:szCs w:val="28"/>
                <w:u w:val="single" w:color="000000"/>
              </w:rPr>
              <w:t>mputing</w:t>
            </w:r>
            <w:r w:rsidRPr="00D513B4">
              <w:rPr>
                <w:rFonts w:ascii="Letter-join Print" w:eastAsia="Comic Sans MS" w:hAnsi="Letter-join Print" w:cs="Comic Sans MS"/>
                <w:b/>
                <w:szCs w:val="28"/>
              </w:rPr>
              <w:t xml:space="preserve"> </w:t>
            </w:r>
          </w:p>
          <w:p w14:paraId="5782E670" w14:textId="4F792875" w:rsidR="003B1D89" w:rsidRPr="00D513B4" w:rsidRDefault="003B1D89" w:rsidP="002C72E3">
            <w:pPr>
              <w:spacing w:after="26"/>
              <w:rPr>
                <w:rFonts w:ascii="Letter-join Print" w:hAnsi="Letter-join Print"/>
                <w:szCs w:val="28"/>
              </w:rPr>
            </w:pPr>
            <w:r w:rsidRPr="00D513B4">
              <w:rPr>
                <w:rFonts w:ascii="Letter-join Print" w:hAnsi="Letter-join Print"/>
                <w:szCs w:val="28"/>
              </w:rPr>
              <w:t xml:space="preserve">In computing, the children will </w:t>
            </w:r>
            <w:r w:rsidR="00D94289">
              <w:rPr>
                <w:rFonts w:ascii="Letter-join Print" w:hAnsi="Letter-join Print"/>
                <w:szCs w:val="28"/>
              </w:rPr>
              <w:t xml:space="preserve">be learning </w:t>
            </w:r>
            <w:r w:rsidR="0086616E">
              <w:rPr>
                <w:rFonts w:ascii="Letter-join Print" w:hAnsi="Letter-join Print"/>
                <w:szCs w:val="28"/>
              </w:rPr>
              <w:t>about</w:t>
            </w:r>
            <w:r w:rsidR="00D94289">
              <w:rPr>
                <w:rFonts w:ascii="Letter-join Print" w:hAnsi="Letter-join Print"/>
                <w:szCs w:val="28"/>
              </w:rPr>
              <w:t xml:space="preserve"> </w:t>
            </w:r>
            <w:r w:rsidR="00773993">
              <w:rPr>
                <w:rFonts w:ascii="Letter-join Print" w:hAnsi="Letter-join Print"/>
                <w:szCs w:val="28"/>
              </w:rPr>
              <w:t>branching databases</w:t>
            </w:r>
            <w:r w:rsidR="00853CC9">
              <w:rPr>
                <w:rFonts w:ascii="Letter-join Print" w:hAnsi="Letter-join Print"/>
                <w:szCs w:val="28"/>
              </w:rPr>
              <w:t>. T</w:t>
            </w:r>
            <w:r w:rsidR="00853CC9" w:rsidRPr="00773993">
              <w:rPr>
                <w:rFonts w:ascii="Letter-join Print" w:hAnsi="Letter-join Print"/>
                <w:szCs w:val="28"/>
              </w:rPr>
              <w:t>hey</w:t>
            </w:r>
            <w:r w:rsidR="00853CC9">
              <w:rPr>
                <w:rFonts w:ascii="Letter-join Print" w:hAnsi="Letter-join Print"/>
                <w:szCs w:val="28"/>
              </w:rPr>
              <w:t xml:space="preserve"> </w:t>
            </w:r>
            <w:r w:rsidR="00773993" w:rsidRPr="00773993">
              <w:rPr>
                <w:rFonts w:ascii="Letter-join Print" w:hAnsi="Letter-join Print"/>
                <w:szCs w:val="28"/>
              </w:rPr>
              <w:t>will use yes/no questions to sort groups of objects. They will also consider real-world applications for branching databases.</w:t>
            </w:r>
          </w:p>
        </w:tc>
        <w:tc>
          <w:tcPr>
            <w:tcW w:w="4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7F115" w14:textId="77777777" w:rsidR="003B1D89" w:rsidRPr="00D513B4" w:rsidRDefault="003B1D89">
            <w:pPr>
              <w:tabs>
                <w:tab w:val="center" w:pos="520"/>
                <w:tab w:val="center" w:pos="3350"/>
              </w:tabs>
              <w:spacing w:after="0"/>
              <w:rPr>
                <w:rFonts w:ascii="Letter-join Print" w:hAnsi="Letter-join Print"/>
                <w:szCs w:val="28"/>
                <w:u w:val="single"/>
              </w:rPr>
            </w:pPr>
            <w:r w:rsidRPr="00D513B4">
              <w:rPr>
                <w:rFonts w:ascii="Letter-join Print" w:hAnsi="Letter-join Print"/>
                <w:szCs w:val="28"/>
                <w:u w:val="single"/>
              </w:rPr>
              <w:t>Music</w:t>
            </w:r>
          </w:p>
          <w:p w14:paraId="1C543D3C" w14:textId="5643FB96" w:rsidR="003B1D89" w:rsidRPr="00D513B4" w:rsidRDefault="003B1D89">
            <w:pPr>
              <w:tabs>
                <w:tab w:val="center" w:pos="520"/>
                <w:tab w:val="center" w:pos="3350"/>
              </w:tabs>
              <w:spacing w:after="0"/>
              <w:rPr>
                <w:rFonts w:ascii="Letter-join Print" w:hAnsi="Letter-join Print"/>
                <w:sz w:val="18"/>
                <w:szCs w:val="22"/>
                <w:u w:val="single"/>
              </w:rPr>
            </w:pPr>
            <w:r w:rsidRPr="00D513B4">
              <w:rPr>
                <w:rFonts w:ascii="Letter-join Print" w:hAnsi="Letter-join Print"/>
                <w:szCs w:val="28"/>
              </w:rPr>
              <w:t xml:space="preserve">As musicians </w:t>
            </w:r>
            <w:r w:rsidR="00F1729E">
              <w:rPr>
                <w:rFonts w:ascii="Letter-join Print" w:hAnsi="Letter-join Print"/>
                <w:szCs w:val="28"/>
              </w:rPr>
              <w:t xml:space="preserve">we will be </w:t>
            </w:r>
            <w:r w:rsidR="00FB31A9">
              <w:rPr>
                <w:rFonts w:ascii="Letter-join Print" w:hAnsi="Letter-join Print"/>
                <w:szCs w:val="28"/>
              </w:rPr>
              <w:t>looking at the music express topic of ‘</w:t>
            </w:r>
            <w:r w:rsidR="00DD2C06" w:rsidRPr="00DD2C06">
              <w:rPr>
                <w:rFonts w:ascii="Letter-join Print" w:hAnsi="Letter-join Print"/>
                <w:szCs w:val="28"/>
              </w:rPr>
              <w:t>Sounds and Poetry</w:t>
            </w:r>
            <w:r w:rsidR="00DD2C06">
              <w:rPr>
                <w:rFonts w:ascii="Letter-join Print" w:hAnsi="Letter-join Print"/>
                <w:szCs w:val="28"/>
              </w:rPr>
              <w:t>’.</w:t>
            </w:r>
          </w:p>
        </w:tc>
      </w:tr>
    </w:tbl>
    <w:p w14:paraId="71EF34C3" w14:textId="7A2CDB2C" w:rsidR="00EE36A2" w:rsidRDefault="00904B1B" w:rsidP="00CF0DC1">
      <w:pPr>
        <w:spacing w:after="158"/>
        <w:ind w:left="-720"/>
        <w:jc w:val="both"/>
      </w:pPr>
      <w:r>
        <w:t xml:space="preserve"> </w:t>
      </w:r>
    </w:p>
    <w:sectPr w:rsidR="00EE36A2">
      <w:pgSz w:w="16838" w:h="11906" w:orient="landscape"/>
      <w:pgMar w:top="697" w:right="1440" w:bottom="92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7CF6" w14:textId="77777777" w:rsidR="00180221" w:rsidRDefault="00180221" w:rsidP="00934AF0">
      <w:pPr>
        <w:spacing w:after="0" w:line="240" w:lineRule="auto"/>
      </w:pPr>
      <w:r>
        <w:separator/>
      </w:r>
    </w:p>
  </w:endnote>
  <w:endnote w:type="continuationSeparator" w:id="0">
    <w:p w14:paraId="20432D03" w14:textId="77777777" w:rsidR="00180221" w:rsidRDefault="00180221" w:rsidP="00934AF0">
      <w:pPr>
        <w:spacing w:after="0" w:line="240" w:lineRule="auto"/>
      </w:pPr>
      <w:r>
        <w:continuationSeparator/>
      </w:r>
    </w:p>
  </w:endnote>
  <w:endnote w:type="continuationNotice" w:id="1">
    <w:p w14:paraId="64F19369" w14:textId="77777777" w:rsidR="00180221" w:rsidRDefault="00180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">
    <w:altName w:val="Calibri"/>
    <w:panose1 w:val="00000000000000000000"/>
    <w:charset w:val="00"/>
    <w:family w:val="modern"/>
    <w:notTrueType/>
    <w:pitch w:val="variable"/>
    <w:sig w:usb0="80000027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F442" w14:textId="77777777" w:rsidR="00180221" w:rsidRDefault="00180221" w:rsidP="00934AF0">
      <w:pPr>
        <w:spacing w:after="0" w:line="240" w:lineRule="auto"/>
      </w:pPr>
      <w:r>
        <w:separator/>
      </w:r>
    </w:p>
  </w:footnote>
  <w:footnote w:type="continuationSeparator" w:id="0">
    <w:p w14:paraId="76B1CFA7" w14:textId="77777777" w:rsidR="00180221" w:rsidRDefault="00180221" w:rsidP="00934AF0">
      <w:pPr>
        <w:spacing w:after="0" w:line="240" w:lineRule="auto"/>
      </w:pPr>
      <w:r>
        <w:continuationSeparator/>
      </w:r>
    </w:p>
  </w:footnote>
  <w:footnote w:type="continuationNotice" w:id="1">
    <w:p w14:paraId="03C7238E" w14:textId="77777777" w:rsidR="00180221" w:rsidRDefault="001802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5DB"/>
    <w:multiLevelType w:val="hybridMultilevel"/>
    <w:tmpl w:val="3A0C6A70"/>
    <w:lvl w:ilvl="0" w:tplc="A52E5F7C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441B7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0EA8D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FED5F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04D46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30DA4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A8351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2DEC2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C263C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E506EB"/>
    <w:multiLevelType w:val="hybridMultilevel"/>
    <w:tmpl w:val="3D9ACA18"/>
    <w:lvl w:ilvl="0" w:tplc="B450D984">
      <w:start w:val="1"/>
      <w:numFmt w:val="bullet"/>
      <w:lvlText w:val="•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07C78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920484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ACED2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4CB7A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907BD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861FF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A8048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0CEEC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F3513A"/>
    <w:multiLevelType w:val="hybridMultilevel"/>
    <w:tmpl w:val="BF886654"/>
    <w:lvl w:ilvl="0" w:tplc="0DB06C02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22A0D6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7657C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8413E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1434D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E5ED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D23B6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8E1B66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5CFB34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1C7585"/>
    <w:multiLevelType w:val="hybridMultilevel"/>
    <w:tmpl w:val="75F0E006"/>
    <w:lvl w:ilvl="0" w:tplc="E87C98D2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4C94A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8A84A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4344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C8F53A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6A311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2E861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4E075A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EC0F6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429485">
    <w:abstractNumId w:val="0"/>
  </w:num>
  <w:num w:numId="2" w16cid:durableId="1016544855">
    <w:abstractNumId w:val="2"/>
  </w:num>
  <w:num w:numId="3" w16cid:durableId="1801220694">
    <w:abstractNumId w:val="1"/>
  </w:num>
  <w:num w:numId="4" w16cid:durableId="97314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A2"/>
    <w:rsid w:val="00062A55"/>
    <w:rsid w:val="000B5D03"/>
    <w:rsid w:val="000E668A"/>
    <w:rsid w:val="001202D8"/>
    <w:rsid w:val="00180221"/>
    <w:rsid w:val="00184661"/>
    <w:rsid w:val="001A0487"/>
    <w:rsid w:val="001B3903"/>
    <w:rsid w:val="001D12F2"/>
    <w:rsid w:val="002C72E3"/>
    <w:rsid w:val="002D1375"/>
    <w:rsid w:val="002F5AA2"/>
    <w:rsid w:val="00360F9B"/>
    <w:rsid w:val="003640BB"/>
    <w:rsid w:val="003B1D89"/>
    <w:rsid w:val="003B7C8D"/>
    <w:rsid w:val="003C5FEF"/>
    <w:rsid w:val="00417D6C"/>
    <w:rsid w:val="004E675C"/>
    <w:rsid w:val="00506F96"/>
    <w:rsid w:val="00557224"/>
    <w:rsid w:val="005B607A"/>
    <w:rsid w:val="006B5064"/>
    <w:rsid w:val="006D7707"/>
    <w:rsid w:val="00720B11"/>
    <w:rsid w:val="00733D6B"/>
    <w:rsid w:val="00773993"/>
    <w:rsid w:val="00842113"/>
    <w:rsid w:val="00853CC9"/>
    <w:rsid w:val="0086616E"/>
    <w:rsid w:val="0090101B"/>
    <w:rsid w:val="00904B1B"/>
    <w:rsid w:val="009158D6"/>
    <w:rsid w:val="009172B3"/>
    <w:rsid w:val="00934AF0"/>
    <w:rsid w:val="00957DB5"/>
    <w:rsid w:val="00972FAF"/>
    <w:rsid w:val="00982E21"/>
    <w:rsid w:val="009C51EB"/>
    <w:rsid w:val="00A11B59"/>
    <w:rsid w:val="00A3144C"/>
    <w:rsid w:val="00A72B78"/>
    <w:rsid w:val="00A92640"/>
    <w:rsid w:val="00AC6EFA"/>
    <w:rsid w:val="00B270EA"/>
    <w:rsid w:val="00B851EA"/>
    <w:rsid w:val="00B85FA0"/>
    <w:rsid w:val="00BA05CA"/>
    <w:rsid w:val="00BB2E09"/>
    <w:rsid w:val="00BC6965"/>
    <w:rsid w:val="00BE21F7"/>
    <w:rsid w:val="00CC6370"/>
    <w:rsid w:val="00CC7688"/>
    <w:rsid w:val="00CF0DC1"/>
    <w:rsid w:val="00D513B4"/>
    <w:rsid w:val="00D94289"/>
    <w:rsid w:val="00DA7814"/>
    <w:rsid w:val="00DD2C06"/>
    <w:rsid w:val="00DE1679"/>
    <w:rsid w:val="00DF103D"/>
    <w:rsid w:val="00E0681C"/>
    <w:rsid w:val="00E24574"/>
    <w:rsid w:val="00E452A1"/>
    <w:rsid w:val="00E75B8E"/>
    <w:rsid w:val="00EA68FE"/>
    <w:rsid w:val="00EE36A2"/>
    <w:rsid w:val="00F1729E"/>
    <w:rsid w:val="00F245FD"/>
    <w:rsid w:val="00F95656"/>
    <w:rsid w:val="00FB31A9"/>
    <w:rsid w:val="00FD6D69"/>
    <w:rsid w:val="00FF1AAA"/>
    <w:rsid w:val="01ECA20B"/>
    <w:rsid w:val="062729AE"/>
    <w:rsid w:val="077F2BAC"/>
    <w:rsid w:val="08D3C9AE"/>
    <w:rsid w:val="0A378690"/>
    <w:rsid w:val="0C8345D3"/>
    <w:rsid w:val="0FC06DCA"/>
    <w:rsid w:val="146C39C9"/>
    <w:rsid w:val="150A3F48"/>
    <w:rsid w:val="15DADA6C"/>
    <w:rsid w:val="1606D743"/>
    <w:rsid w:val="17C17349"/>
    <w:rsid w:val="195428CE"/>
    <w:rsid w:val="1BA64810"/>
    <w:rsid w:val="1D636142"/>
    <w:rsid w:val="1F611C82"/>
    <w:rsid w:val="2098AF6B"/>
    <w:rsid w:val="24E14D19"/>
    <w:rsid w:val="290DE442"/>
    <w:rsid w:val="2AC39F4F"/>
    <w:rsid w:val="2D307B40"/>
    <w:rsid w:val="2DDFD0A1"/>
    <w:rsid w:val="30ACC2B3"/>
    <w:rsid w:val="393077C9"/>
    <w:rsid w:val="45227A43"/>
    <w:rsid w:val="4791DAF9"/>
    <w:rsid w:val="52220D2D"/>
    <w:rsid w:val="527210B9"/>
    <w:rsid w:val="56B8F376"/>
    <w:rsid w:val="6506E553"/>
    <w:rsid w:val="65184433"/>
    <w:rsid w:val="71446E67"/>
    <w:rsid w:val="75EAF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368D"/>
  <w15:docId w15:val="{8E8EDF80-179C-4633-8A9E-114F9767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4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AF0"/>
    <w:rPr>
      <w:rFonts w:ascii="Calibri" w:eastAsia="Calibri" w:hAnsi="Calibri" w:cs="Calibri"/>
      <w:color w:val="000000"/>
      <w:sz w:val="22"/>
      <w:lang w:bidi="en-GB"/>
    </w:rPr>
  </w:style>
  <w:style w:type="paragraph" w:styleId="Footer">
    <w:name w:val="footer"/>
    <w:basedOn w:val="Normal"/>
    <w:link w:val="FooterChar"/>
    <w:uiPriority w:val="99"/>
    <w:unhideWhenUsed/>
    <w:rsid w:val="00934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AF0"/>
    <w:rPr>
      <w:rFonts w:ascii="Calibri" w:eastAsia="Calibri" w:hAnsi="Calibri" w:cs="Calibri"/>
      <w:color w:val="000000"/>
      <w:sz w:val="22"/>
      <w:lang w:bidi="en-GB"/>
    </w:rPr>
  </w:style>
  <w:style w:type="paragraph" w:customStyle="1" w:styleId="paragraph">
    <w:name w:val="paragraph"/>
    <w:basedOn w:val="Normal"/>
    <w:rsid w:val="00B8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character" w:customStyle="1" w:styleId="normaltextrun">
    <w:name w:val="normaltextrun"/>
    <w:basedOn w:val="DefaultParagraphFont"/>
    <w:rsid w:val="00B85FA0"/>
  </w:style>
  <w:style w:type="character" w:customStyle="1" w:styleId="apple-converted-space">
    <w:name w:val="apple-converted-space"/>
    <w:basedOn w:val="DefaultParagraphFont"/>
    <w:rsid w:val="00B85FA0"/>
  </w:style>
  <w:style w:type="character" w:customStyle="1" w:styleId="eop">
    <w:name w:val="eop"/>
    <w:basedOn w:val="DefaultParagraphFont"/>
    <w:rsid w:val="00B85FA0"/>
  </w:style>
  <w:style w:type="character" w:styleId="Hyperlink">
    <w:name w:val="Hyperlink"/>
    <w:basedOn w:val="DefaultParagraphFont"/>
    <w:uiPriority w:val="99"/>
    <w:unhideWhenUsed/>
    <w:rsid w:val="00AC6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ckr.com/photos/mypubliclands/3633895573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93f3625-09ff-4368-b2be-6fd93347f27e" xsi:nil="true"/>
    <TaxCatchAll xmlns="601035a2-1364-4d50-90f7-93eaf2416c0b" xsi:nil="true"/>
    <lcf76f155ced4ddcb4097134ff3c332f xmlns="193f3625-09ff-4368-b2be-6fd93347f2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0DE2BC8669449BEC60D1CC7C83A9E" ma:contentTypeVersion="14" ma:contentTypeDescription="Create a new document." ma:contentTypeScope="" ma:versionID="9b3a08825eb057989fc1dfd78b6afa55">
  <xsd:schema xmlns:xsd="http://www.w3.org/2001/XMLSchema" xmlns:xs="http://www.w3.org/2001/XMLSchema" xmlns:p="http://schemas.microsoft.com/office/2006/metadata/properties" xmlns:ns2="193f3625-09ff-4368-b2be-6fd93347f27e" xmlns:ns3="601035a2-1364-4d50-90f7-93eaf2416c0b" targetNamespace="http://schemas.microsoft.com/office/2006/metadata/properties" ma:root="true" ma:fieldsID="ae32ede7802ff4a599c6410f8ff2bbab" ns2:_="" ns3:_="">
    <xsd:import namespace="193f3625-09ff-4368-b2be-6fd93347f27e"/>
    <xsd:import namespace="601035a2-1364-4d50-90f7-93eaf2416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f3625-09ff-4368-b2be-6fd93347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e91799-d9c0-4723-935e-0423517e2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035a2-1364-4d50-90f7-93eaf2416c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cda9fa-be91-41f8-abbf-574fe2ac6531}" ma:internalName="TaxCatchAll" ma:showField="CatchAllData" ma:web="601035a2-1364-4d50-90f7-93eaf2416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121CF-20D8-4E78-958F-967457F6F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9338B-04B5-48D4-9ED3-D23EB6B6C97E}">
  <ds:schemaRefs>
    <ds:schemaRef ds:uri="http://schemas.microsoft.com/office/2006/metadata/properties"/>
    <ds:schemaRef ds:uri="http://schemas.microsoft.com/office/infopath/2007/PartnerControls"/>
    <ds:schemaRef ds:uri="193f3625-09ff-4368-b2be-6fd93347f27e"/>
    <ds:schemaRef ds:uri="601035a2-1364-4d50-90f7-93eaf2416c0b"/>
  </ds:schemaRefs>
</ds:datastoreItem>
</file>

<file path=customXml/itemProps3.xml><?xml version="1.0" encoding="utf-8"?>
<ds:datastoreItem xmlns:ds="http://schemas.openxmlformats.org/officeDocument/2006/customXml" ds:itemID="{51A97F73-5FAA-41BF-9484-5E6535D6C6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397</Words>
  <Characters>1982</Characters>
  <Application>Microsoft Office Word</Application>
  <DocSecurity>0</DocSecurity>
  <Lines>73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Wyer</dc:creator>
  <cp:keywords/>
  <cp:lastModifiedBy>Stephanie Beale`</cp:lastModifiedBy>
  <cp:revision>19</cp:revision>
  <cp:lastPrinted>2022-02-09T16:36:00Z</cp:lastPrinted>
  <dcterms:created xsi:type="dcterms:W3CDTF">2025-02-12T15:16:00Z</dcterms:created>
  <dcterms:modified xsi:type="dcterms:W3CDTF">2026-03-25T11:02:00Z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0x010100A860DE2BC8669449BEC60D1CC7C83A9E</vt:lpwstr>
  </property>
  <property fmtid="{D5CDD505-2E9C-101B-9397-08002B2CF9AE}" pid="3" name="Order">
    <vt:r8>19918100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SharedWithUsers">
    <vt:lpwstr>553;#Hannah Kingston;#29;#Lindsey Amis</vt:lpwstr>
  </property>
</Properties>
</file>